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EA4D" w14:textId="722B4ABF" w:rsidR="009407CB" w:rsidRPr="0046127B" w:rsidRDefault="0046127B" w:rsidP="0046127B">
      <w:pPr>
        <w:spacing w:line="360" w:lineRule="auto"/>
        <w:rPr>
          <w:sz w:val="20"/>
          <w:szCs w:val="20"/>
          <w:lang w:val="nl-NL"/>
        </w:rPr>
      </w:pPr>
      <w:r w:rsidRPr="0046127B">
        <w:rPr>
          <w:noProof/>
          <w:sz w:val="20"/>
          <w:szCs w:val="20"/>
          <w:lang w:val="nl-NL"/>
        </w:rPr>
        <w:drawing>
          <wp:anchor distT="0" distB="0" distL="0" distR="0" simplePos="0" relativeHeight="251659264" behindDoc="0" locked="0" layoutInCell="1" allowOverlap="1" wp14:anchorId="01DF7E25" wp14:editId="4901D743">
            <wp:simplePos x="0" y="0"/>
            <wp:positionH relativeFrom="page">
              <wp:posOffset>6482781</wp:posOffset>
            </wp:positionH>
            <wp:positionV relativeFrom="page">
              <wp:posOffset>138737</wp:posOffset>
            </wp:positionV>
            <wp:extent cx="1119137" cy="8286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19137" cy="828681"/>
                    </a:xfrm>
                    <a:prstGeom prst="rect">
                      <a:avLst/>
                    </a:prstGeom>
                  </pic:spPr>
                </pic:pic>
              </a:graphicData>
            </a:graphic>
          </wp:anchor>
        </w:drawing>
      </w:r>
    </w:p>
    <w:p w14:paraId="0EBF455F" w14:textId="77777777" w:rsidR="009407CB" w:rsidRPr="0046127B" w:rsidRDefault="00A76C8B" w:rsidP="0046127B">
      <w:pPr>
        <w:spacing w:line="360" w:lineRule="auto"/>
        <w:jc w:val="center"/>
        <w:rPr>
          <w:b/>
          <w:bCs/>
          <w:sz w:val="32"/>
          <w:szCs w:val="32"/>
          <w:lang w:val="nl-NL"/>
        </w:rPr>
      </w:pPr>
      <w:r w:rsidRPr="0046127B">
        <w:rPr>
          <w:b/>
          <w:bCs/>
          <w:sz w:val="32"/>
          <w:szCs w:val="32"/>
          <w:lang w:val="nl-NL"/>
        </w:rPr>
        <w:t xml:space="preserve">Amanda </w:t>
      </w:r>
      <w:proofErr w:type="spellStart"/>
      <w:r w:rsidRPr="0046127B">
        <w:rPr>
          <w:b/>
          <w:bCs/>
          <w:sz w:val="32"/>
          <w:szCs w:val="32"/>
          <w:lang w:val="nl-NL"/>
        </w:rPr>
        <w:t>Rasch</w:t>
      </w:r>
      <w:proofErr w:type="spellEnd"/>
      <w:r w:rsidRPr="0046127B">
        <w:rPr>
          <w:b/>
          <w:bCs/>
          <w:sz w:val="32"/>
          <w:szCs w:val="32"/>
          <w:lang w:val="nl-NL"/>
        </w:rPr>
        <w:t xml:space="preserve"> nieuwe Managing Director DKV </w:t>
      </w:r>
      <w:proofErr w:type="spellStart"/>
      <w:r w:rsidRPr="0046127B">
        <w:rPr>
          <w:b/>
          <w:bCs/>
          <w:sz w:val="32"/>
          <w:szCs w:val="32"/>
          <w:lang w:val="nl-NL"/>
        </w:rPr>
        <w:t>Mobility</w:t>
      </w:r>
      <w:proofErr w:type="spellEnd"/>
    </w:p>
    <w:p w14:paraId="5AD5063B" w14:textId="77777777" w:rsidR="009407CB" w:rsidRPr="0046127B" w:rsidRDefault="009407CB" w:rsidP="0046127B">
      <w:pPr>
        <w:spacing w:line="360" w:lineRule="auto"/>
        <w:rPr>
          <w:sz w:val="20"/>
          <w:szCs w:val="20"/>
          <w:lang w:val="nl-NL"/>
        </w:rPr>
      </w:pPr>
    </w:p>
    <w:p w14:paraId="395CF288" w14:textId="31DCAC51" w:rsidR="009407CB" w:rsidRPr="0046127B" w:rsidRDefault="00A76C8B" w:rsidP="0046127B">
      <w:pPr>
        <w:spacing w:line="360" w:lineRule="auto"/>
        <w:rPr>
          <w:b/>
          <w:bCs/>
          <w:sz w:val="20"/>
          <w:szCs w:val="20"/>
          <w:lang w:val="nl-NL"/>
        </w:rPr>
      </w:pPr>
      <w:r w:rsidRPr="0046127B">
        <w:rPr>
          <w:sz w:val="20"/>
          <w:szCs w:val="20"/>
          <w:lang w:val="nl-NL"/>
        </w:rPr>
        <w:t xml:space="preserve">Noordwijkerhout, </w:t>
      </w:r>
      <w:r w:rsidR="00872C04">
        <w:rPr>
          <w:sz w:val="20"/>
          <w:szCs w:val="20"/>
          <w:lang w:val="nl-NL"/>
        </w:rPr>
        <w:t>2 november 2022</w:t>
      </w:r>
      <w:r w:rsidRPr="0046127B">
        <w:rPr>
          <w:sz w:val="20"/>
          <w:szCs w:val="20"/>
          <w:lang w:val="nl-NL"/>
        </w:rPr>
        <w:t xml:space="preserve"> – </w:t>
      </w:r>
      <w:r w:rsidRPr="0046127B">
        <w:rPr>
          <w:b/>
          <w:bCs/>
          <w:sz w:val="20"/>
          <w:szCs w:val="20"/>
          <w:lang w:val="nl-NL"/>
        </w:rPr>
        <w:t xml:space="preserve">Amanda </w:t>
      </w:r>
      <w:proofErr w:type="spellStart"/>
      <w:r w:rsidRPr="0046127B">
        <w:rPr>
          <w:b/>
          <w:bCs/>
          <w:sz w:val="20"/>
          <w:szCs w:val="20"/>
          <w:lang w:val="nl-NL"/>
        </w:rPr>
        <w:t>Rasch</w:t>
      </w:r>
      <w:proofErr w:type="spellEnd"/>
      <w:r w:rsidRPr="0046127B">
        <w:rPr>
          <w:b/>
          <w:bCs/>
          <w:sz w:val="20"/>
          <w:szCs w:val="20"/>
          <w:lang w:val="nl-NL"/>
        </w:rPr>
        <w:t xml:space="preserve"> is sinds september 2022 de nieuwe Managing Director van DKV </w:t>
      </w:r>
      <w:proofErr w:type="spellStart"/>
      <w:r w:rsidRPr="0046127B">
        <w:rPr>
          <w:b/>
          <w:bCs/>
          <w:sz w:val="20"/>
          <w:szCs w:val="20"/>
          <w:lang w:val="nl-NL"/>
        </w:rPr>
        <w:t>Mobility</w:t>
      </w:r>
      <w:proofErr w:type="spellEnd"/>
      <w:r w:rsidRPr="0046127B">
        <w:rPr>
          <w:b/>
          <w:bCs/>
          <w:sz w:val="20"/>
          <w:szCs w:val="20"/>
          <w:lang w:val="nl-NL"/>
        </w:rPr>
        <w:t xml:space="preserve"> in de Benelux. Ze volgt Pieter van Wel op. Van Wel keert als CEO terug naar zijn oude werkgever </w:t>
      </w:r>
      <w:proofErr w:type="spellStart"/>
      <w:r w:rsidRPr="0046127B">
        <w:rPr>
          <w:b/>
          <w:bCs/>
          <w:sz w:val="20"/>
          <w:szCs w:val="20"/>
          <w:lang w:val="nl-NL"/>
        </w:rPr>
        <w:t>Remobis</w:t>
      </w:r>
      <w:proofErr w:type="spellEnd"/>
      <w:r w:rsidRPr="0046127B">
        <w:rPr>
          <w:b/>
          <w:bCs/>
          <w:sz w:val="20"/>
          <w:szCs w:val="20"/>
          <w:lang w:val="nl-NL"/>
        </w:rPr>
        <w:t xml:space="preserve">, een zusterorganisatie van DKV </w:t>
      </w:r>
      <w:proofErr w:type="spellStart"/>
      <w:r w:rsidRPr="0046127B">
        <w:rPr>
          <w:b/>
          <w:bCs/>
          <w:sz w:val="20"/>
          <w:szCs w:val="20"/>
          <w:lang w:val="nl-NL"/>
        </w:rPr>
        <w:t>Mobility</w:t>
      </w:r>
      <w:proofErr w:type="spellEnd"/>
      <w:r w:rsidRPr="0046127B">
        <w:rPr>
          <w:b/>
          <w:bCs/>
          <w:sz w:val="20"/>
          <w:szCs w:val="20"/>
          <w:lang w:val="nl-NL"/>
        </w:rPr>
        <w:t xml:space="preserve">. Amanda </w:t>
      </w:r>
      <w:proofErr w:type="spellStart"/>
      <w:r w:rsidRPr="0046127B">
        <w:rPr>
          <w:b/>
          <w:bCs/>
          <w:sz w:val="20"/>
          <w:szCs w:val="20"/>
          <w:lang w:val="nl-NL"/>
        </w:rPr>
        <w:t>Rasch</w:t>
      </w:r>
      <w:proofErr w:type="spellEnd"/>
      <w:r w:rsidRPr="0046127B">
        <w:rPr>
          <w:b/>
          <w:bCs/>
          <w:sz w:val="20"/>
          <w:szCs w:val="20"/>
          <w:lang w:val="nl-NL"/>
        </w:rPr>
        <w:t xml:space="preserve"> rapporteert aan Guillaume </w:t>
      </w:r>
      <w:proofErr w:type="spellStart"/>
      <w:r w:rsidRPr="0046127B">
        <w:rPr>
          <w:b/>
          <w:bCs/>
          <w:sz w:val="20"/>
          <w:szCs w:val="20"/>
          <w:lang w:val="nl-NL"/>
        </w:rPr>
        <w:t>Cunty</w:t>
      </w:r>
      <w:proofErr w:type="spellEnd"/>
      <w:r w:rsidRPr="0046127B">
        <w:rPr>
          <w:b/>
          <w:bCs/>
          <w:sz w:val="20"/>
          <w:szCs w:val="20"/>
          <w:lang w:val="nl-NL"/>
        </w:rPr>
        <w:t xml:space="preserve">, Sales Direct West-Europa bij </w:t>
      </w:r>
      <w:r w:rsidR="00000000">
        <w:fldChar w:fldCharType="begin"/>
      </w:r>
      <w:r w:rsidR="00000000" w:rsidRPr="00872C04">
        <w:rPr>
          <w:lang w:val="nl-BE"/>
        </w:rPr>
        <w:instrText xml:space="preserve"> HYPERLINK "http://www.dkv-euroservice.com/nl" </w:instrText>
      </w:r>
      <w:r w:rsidR="00000000">
        <w:fldChar w:fldCharType="separate"/>
      </w:r>
      <w:r w:rsidRPr="0046127B">
        <w:rPr>
          <w:rStyle w:val="Hyperlink"/>
          <w:b/>
          <w:bCs/>
          <w:sz w:val="20"/>
          <w:szCs w:val="20"/>
          <w:lang w:val="nl-NL"/>
        </w:rPr>
        <w:t xml:space="preserve">DKV </w:t>
      </w:r>
      <w:proofErr w:type="spellStart"/>
      <w:r w:rsidRPr="0046127B">
        <w:rPr>
          <w:rStyle w:val="Hyperlink"/>
          <w:b/>
          <w:bCs/>
          <w:sz w:val="20"/>
          <w:szCs w:val="20"/>
          <w:lang w:val="nl-NL"/>
        </w:rPr>
        <w:t>Mobility</w:t>
      </w:r>
      <w:proofErr w:type="spellEnd"/>
      <w:r w:rsidR="00000000">
        <w:rPr>
          <w:rStyle w:val="Hyperlink"/>
          <w:b/>
          <w:bCs/>
          <w:sz w:val="20"/>
          <w:szCs w:val="20"/>
          <w:lang w:val="nl-NL"/>
        </w:rPr>
        <w:fldChar w:fldCharType="end"/>
      </w:r>
      <w:r w:rsidRPr="0046127B">
        <w:rPr>
          <w:b/>
          <w:bCs/>
          <w:sz w:val="20"/>
          <w:szCs w:val="20"/>
          <w:lang w:val="nl-NL"/>
        </w:rPr>
        <w:t>.</w:t>
      </w:r>
    </w:p>
    <w:p w14:paraId="3DD110DE" w14:textId="77777777" w:rsidR="009407CB" w:rsidRPr="0046127B" w:rsidRDefault="009407CB" w:rsidP="0046127B">
      <w:pPr>
        <w:spacing w:line="360" w:lineRule="auto"/>
        <w:rPr>
          <w:sz w:val="20"/>
          <w:szCs w:val="20"/>
          <w:lang w:val="nl-NL"/>
        </w:rPr>
      </w:pPr>
    </w:p>
    <w:p w14:paraId="1880D6BD" w14:textId="77777777" w:rsidR="009407CB" w:rsidRPr="0046127B" w:rsidRDefault="00A76C8B" w:rsidP="0046127B">
      <w:pPr>
        <w:spacing w:line="360" w:lineRule="auto"/>
        <w:rPr>
          <w:sz w:val="20"/>
          <w:szCs w:val="20"/>
          <w:lang w:val="nl-NL"/>
        </w:rPr>
      </w:pPr>
      <w:proofErr w:type="spellStart"/>
      <w:r w:rsidRPr="0046127B">
        <w:rPr>
          <w:sz w:val="20"/>
          <w:szCs w:val="20"/>
          <w:lang w:val="nl-NL"/>
        </w:rPr>
        <w:t>Rasch</w:t>
      </w:r>
      <w:proofErr w:type="spellEnd"/>
      <w:r w:rsidRPr="0046127B">
        <w:rPr>
          <w:sz w:val="20"/>
          <w:szCs w:val="20"/>
          <w:lang w:val="nl-NL"/>
        </w:rPr>
        <w:t xml:space="preserve"> studeerde af als transporteconoom en socioloog aan de Erasmus Universiteit in Rotterdam aangevuld met een Executive MBA bij </w:t>
      </w:r>
      <w:proofErr w:type="spellStart"/>
      <w:r w:rsidRPr="0046127B">
        <w:rPr>
          <w:sz w:val="20"/>
          <w:szCs w:val="20"/>
          <w:lang w:val="nl-NL"/>
        </w:rPr>
        <w:t>Tias</w:t>
      </w:r>
      <w:proofErr w:type="spellEnd"/>
      <w:r w:rsidRPr="0046127B">
        <w:rPr>
          <w:sz w:val="20"/>
          <w:szCs w:val="20"/>
          <w:lang w:val="nl-NL"/>
        </w:rPr>
        <w:t xml:space="preserve">. Ze begon haar carrière als consultant in de transport- en logistiekbranche en werkte onder andere aan verschillende projecten voor de Europese Unie. Later bekleedde ze legio posities bij verschillende (medische) IT- en softwarebedrijven. Ze was als laatst werkzaam als CTO bij softwaremaker </w:t>
      </w:r>
      <w:proofErr w:type="spellStart"/>
      <w:r w:rsidRPr="0046127B">
        <w:rPr>
          <w:sz w:val="20"/>
          <w:szCs w:val="20"/>
          <w:lang w:val="nl-NL"/>
        </w:rPr>
        <w:t>WoodWing</w:t>
      </w:r>
      <w:proofErr w:type="spellEnd"/>
      <w:r w:rsidRPr="0046127B">
        <w:rPr>
          <w:sz w:val="20"/>
          <w:szCs w:val="20"/>
          <w:lang w:val="nl-NL"/>
        </w:rPr>
        <w:t>.</w:t>
      </w:r>
    </w:p>
    <w:p w14:paraId="5FD0CEF7" w14:textId="37431D8C" w:rsidR="00A76C8B" w:rsidRPr="0046127B" w:rsidRDefault="00A76C8B" w:rsidP="0046127B">
      <w:pPr>
        <w:spacing w:line="360" w:lineRule="auto"/>
        <w:rPr>
          <w:b/>
          <w:bCs/>
          <w:sz w:val="20"/>
          <w:szCs w:val="20"/>
          <w:lang w:val="nl-NL"/>
        </w:rPr>
      </w:pPr>
      <w:r w:rsidRPr="0046127B">
        <w:rPr>
          <w:sz w:val="20"/>
          <w:szCs w:val="20"/>
          <w:lang w:val="nl-NL"/>
        </w:rPr>
        <w:br/>
      </w:r>
      <w:r w:rsidRPr="0046127B">
        <w:rPr>
          <w:b/>
          <w:bCs/>
          <w:sz w:val="20"/>
          <w:szCs w:val="20"/>
          <w:lang w:val="nl-NL"/>
        </w:rPr>
        <w:t>Ontwikkeling van dienstverlening</w:t>
      </w:r>
    </w:p>
    <w:p w14:paraId="628B3BC3" w14:textId="70F22882" w:rsidR="009407CB" w:rsidRPr="0046127B" w:rsidRDefault="00A76C8B" w:rsidP="0046127B">
      <w:pPr>
        <w:spacing w:line="360" w:lineRule="auto"/>
        <w:rPr>
          <w:sz w:val="20"/>
          <w:szCs w:val="20"/>
          <w:lang w:val="nl-NL"/>
        </w:rPr>
      </w:pPr>
      <w:r w:rsidRPr="0046127B">
        <w:rPr>
          <w:sz w:val="20"/>
          <w:szCs w:val="20"/>
          <w:lang w:val="nl-NL"/>
        </w:rPr>
        <w:t xml:space="preserve">DKV </w:t>
      </w:r>
      <w:proofErr w:type="spellStart"/>
      <w:r w:rsidRPr="0046127B">
        <w:rPr>
          <w:sz w:val="20"/>
          <w:szCs w:val="20"/>
          <w:lang w:val="nl-NL"/>
        </w:rPr>
        <w:t>Mobility</w:t>
      </w:r>
      <w:proofErr w:type="spellEnd"/>
      <w:r w:rsidRPr="0046127B">
        <w:rPr>
          <w:sz w:val="20"/>
          <w:szCs w:val="20"/>
          <w:lang w:val="nl-NL"/>
        </w:rPr>
        <w:t xml:space="preserve"> is al meer dan 90 jaar het toonaangevende Europese B2B-platform voor betalingen en oplossingen voor onderweg Het bedrijf ondersteunt organisaties met alle essentiële diensten en processen op het gebied van mobiliteit, zoals tol, elektrisch laden, fossiele brandstof, btw-restitutie en service onderweg. </w:t>
      </w:r>
      <w:proofErr w:type="spellStart"/>
      <w:r w:rsidRPr="0046127B">
        <w:rPr>
          <w:sz w:val="20"/>
          <w:szCs w:val="20"/>
          <w:lang w:val="nl-NL"/>
        </w:rPr>
        <w:t>Rasch</w:t>
      </w:r>
      <w:proofErr w:type="spellEnd"/>
      <w:r w:rsidRPr="0046127B">
        <w:rPr>
          <w:sz w:val="20"/>
          <w:szCs w:val="20"/>
          <w:lang w:val="nl-NL"/>
        </w:rPr>
        <w:t xml:space="preserve"> zal zich binnen DKV </w:t>
      </w:r>
      <w:proofErr w:type="spellStart"/>
      <w:r w:rsidRPr="0046127B">
        <w:rPr>
          <w:sz w:val="20"/>
          <w:szCs w:val="20"/>
          <w:lang w:val="nl-NL"/>
        </w:rPr>
        <w:t>Mobility</w:t>
      </w:r>
      <w:proofErr w:type="spellEnd"/>
      <w:r w:rsidRPr="0046127B">
        <w:rPr>
          <w:sz w:val="20"/>
          <w:szCs w:val="20"/>
          <w:lang w:val="nl-NL"/>
        </w:rPr>
        <w:t xml:space="preserve"> richten op de verdere ontwikkeling van de dienstverlening, om klanten op die manier nog beter bij te kunnen staan. Verder zal ze DKV </w:t>
      </w:r>
      <w:proofErr w:type="spellStart"/>
      <w:r w:rsidRPr="0046127B">
        <w:rPr>
          <w:sz w:val="20"/>
          <w:szCs w:val="20"/>
          <w:lang w:val="nl-NL"/>
        </w:rPr>
        <w:t>Mobility’s</w:t>
      </w:r>
      <w:proofErr w:type="spellEnd"/>
      <w:r w:rsidRPr="0046127B">
        <w:rPr>
          <w:sz w:val="20"/>
          <w:szCs w:val="20"/>
          <w:lang w:val="nl-NL"/>
        </w:rPr>
        <w:t xml:space="preserve"> mobiliteitsoplossingen binnen de Benelux verder uitbreiden en toezien dat het bedrijf zijn ‘Green </w:t>
      </w:r>
      <w:proofErr w:type="spellStart"/>
      <w:r w:rsidRPr="0046127B">
        <w:rPr>
          <w:sz w:val="20"/>
          <w:szCs w:val="20"/>
          <w:lang w:val="nl-NL"/>
        </w:rPr>
        <w:t>Pledge</w:t>
      </w:r>
      <w:proofErr w:type="spellEnd"/>
      <w:r w:rsidRPr="0046127B">
        <w:rPr>
          <w:sz w:val="20"/>
          <w:szCs w:val="20"/>
          <w:lang w:val="nl-NL"/>
        </w:rPr>
        <w:t>’, de belofte van verduurzaming, naleeft.</w:t>
      </w:r>
    </w:p>
    <w:p w14:paraId="12809DC8" w14:textId="77777777" w:rsidR="009407CB" w:rsidRPr="0046127B" w:rsidRDefault="009407CB" w:rsidP="0046127B">
      <w:pPr>
        <w:spacing w:line="360" w:lineRule="auto"/>
        <w:rPr>
          <w:sz w:val="20"/>
          <w:szCs w:val="20"/>
          <w:lang w:val="nl-NL"/>
        </w:rPr>
      </w:pPr>
    </w:p>
    <w:p w14:paraId="6B31B162" w14:textId="77777777" w:rsidR="009407CB" w:rsidRPr="0046127B" w:rsidRDefault="00A76C8B" w:rsidP="0046127B">
      <w:pPr>
        <w:spacing w:line="360" w:lineRule="auto"/>
        <w:rPr>
          <w:sz w:val="20"/>
          <w:szCs w:val="20"/>
          <w:lang w:val="nl-NL"/>
        </w:rPr>
      </w:pPr>
      <w:r w:rsidRPr="0046127B">
        <w:rPr>
          <w:sz w:val="20"/>
          <w:szCs w:val="20"/>
          <w:lang w:val="nl-NL"/>
        </w:rPr>
        <w:t xml:space="preserve">Amanda </w:t>
      </w:r>
      <w:proofErr w:type="spellStart"/>
      <w:r w:rsidRPr="0046127B">
        <w:rPr>
          <w:sz w:val="20"/>
          <w:szCs w:val="20"/>
          <w:lang w:val="nl-NL"/>
        </w:rPr>
        <w:t>Rasch</w:t>
      </w:r>
      <w:proofErr w:type="spellEnd"/>
      <w:r w:rsidRPr="0046127B">
        <w:rPr>
          <w:sz w:val="20"/>
          <w:szCs w:val="20"/>
          <w:lang w:val="nl-NL"/>
        </w:rPr>
        <w:t>: “Ik ontwikkelde me de afgelopen jaren op een breed vlak en voelde dat het tijd was om terug te keren naar de transportsector, waar ik mijn carrière ooit begon. Mijn passie voor transport en logistiek is er altijd geweest. Het is een complex, competitief landschap waarin ik geloof dat medewerkers de sleutel tot succes vormen. Zonder goede werkgever te zijn, zul je klanten namelijk nooit optimaal kunnen helpen.”</w:t>
      </w:r>
    </w:p>
    <w:p w14:paraId="6C6EF17D" w14:textId="77777777" w:rsidR="009407CB" w:rsidRPr="0046127B" w:rsidRDefault="009407CB" w:rsidP="0046127B">
      <w:pPr>
        <w:spacing w:line="360" w:lineRule="auto"/>
        <w:rPr>
          <w:sz w:val="20"/>
          <w:szCs w:val="20"/>
          <w:lang w:val="nl-NL"/>
        </w:rPr>
      </w:pPr>
    </w:p>
    <w:p w14:paraId="77333008" w14:textId="77777777" w:rsidR="009407CB" w:rsidRPr="0046127B" w:rsidRDefault="00A76C8B" w:rsidP="0046127B">
      <w:pPr>
        <w:spacing w:line="360" w:lineRule="auto"/>
        <w:rPr>
          <w:sz w:val="20"/>
          <w:szCs w:val="20"/>
          <w:lang w:val="nl-NL"/>
        </w:rPr>
      </w:pPr>
      <w:r w:rsidRPr="0046127B">
        <w:rPr>
          <w:sz w:val="20"/>
          <w:szCs w:val="20"/>
          <w:lang w:val="nl-NL"/>
        </w:rPr>
        <w:t xml:space="preserve">Guillaume </w:t>
      </w:r>
      <w:proofErr w:type="spellStart"/>
      <w:r w:rsidRPr="0046127B">
        <w:rPr>
          <w:sz w:val="20"/>
          <w:szCs w:val="20"/>
          <w:lang w:val="nl-NL"/>
        </w:rPr>
        <w:t>Cunty</w:t>
      </w:r>
      <w:proofErr w:type="spellEnd"/>
      <w:r w:rsidRPr="0046127B">
        <w:rPr>
          <w:sz w:val="20"/>
          <w:szCs w:val="20"/>
          <w:lang w:val="nl-NL"/>
        </w:rPr>
        <w:t xml:space="preserve">, Sales Direct West-Europa bij DKV </w:t>
      </w:r>
      <w:proofErr w:type="spellStart"/>
      <w:r w:rsidRPr="0046127B">
        <w:rPr>
          <w:sz w:val="20"/>
          <w:szCs w:val="20"/>
          <w:lang w:val="nl-NL"/>
        </w:rPr>
        <w:t>Mobility</w:t>
      </w:r>
      <w:proofErr w:type="spellEnd"/>
      <w:r w:rsidRPr="0046127B">
        <w:rPr>
          <w:sz w:val="20"/>
          <w:szCs w:val="20"/>
          <w:lang w:val="nl-NL"/>
        </w:rPr>
        <w:t xml:space="preserve">: We zijn verheugd dat Amanda toetreedt tot de DKV </w:t>
      </w:r>
      <w:proofErr w:type="spellStart"/>
      <w:r w:rsidRPr="0046127B">
        <w:rPr>
          <w:sz w:val="20"/>
          <w:szCs w:val="20"/>
          <w:lang w:val="nl-NL"/>
        </w:rPr>
        <w:t>Mobility</w:t>
      </w:r>
      <w:proofErr w:type="spellEnd"/>
      <w:r w:rsidRPr="0046127B">
        <w:rPr>
          <w:sz w:val="20"/>
          <w:szCs w:val="20"/>
          <w:lang w:val="nl-NL"/>
        </w:rPr>
        <w:t xml:space="preserve"> Group. Haar leiderschapsstijl heeft ons geraakt en we zijn er dan ook van overtuigd dat ze zowel onze huidige als toekomstige activiteiten zal sturen naar het ambitieniveau dat we nastreven in de Benelux."</w:t>
      </w:r>
    </w:p>
    <w:p w14:paraId="01C6AB34" w14:textId="77777777" w:rsidR="009407CB" w:rsidRPr="0046127B" w:rsidRDefault="009407CB" w:rsidP="0046127B">
      <w:pPr>
        <w:spacing w:line="360" w:lineRule="auto"/>
        <w:rPr>
          <w:sz w:val="20"/>
          <w:szCs w:val="20"/>
          <w:lang w:val="nl-NL"/>
        </w:rPr>
      </w:pPr>
    </w:p>
    <w:p w14:paraId="24D1D5ED" w14:textId="6F206C30" w:rsidR="009407CB" w:rsidRDefault="009407CB" w:rsidP="0046127B">
      <w:pPr>
        <w:spacing w:line="360" w:lineRule="auto"/>
        <w:rPr>
          <w:sz w:val="20"/>
          <w:szCs w:val="20"/>
          <w:lang w:val="nl-NL"/>
        </w:rPr>
      </w:pPr>
    </w:p>
    <w:p w14:paraId="49E351C4" w14:textId="30C4AE6F" w:rsidR="0046127B" w:rsidRDefault="0046127B" w:rsidP="0046127B">
      <w:pPr>
        <w:spacing w:line="360" w:lineRule="auto"/>
        <w:rPr>
          <w:sz w:val="20"/>
          <w:szCs w:val="20"/>
          <w:lang w:val="nl-NL"/>
        </w:rPr>
      </w:pPr>
    </w:p>
    <w:p w14:paraId="0464B730" w14:textId="77777777" w:rsidR="0046127B" w:rsidRPr="0046127B" w:rsidRDefault="0046127B" w:rsidP="0046127B">
      <w:pPr>
        <w:spacing w:line="360" w:lineRule="auto"/>
        <w:rPr>
          <w:sz w:val="20"/>
          <w:szCs w:val="20"/>
          <w:lang w:val="nl-NL"/>
        </w:rPr>
      </w:pPr>
    </w:p>
    <w:p w14:paraId="3F7567B4" w14:textId="134C14F7" w:rsidR="0046127B" w:rsidRPr="0046127B" w:rsidRDefault="00A76C8B" w:rsidP="0046127B">
      <w:pPr>
        <w:spacing w:line="360" w:lineRule="auto"/>
        <w:rPr>
          <w:rFonts w:eastAsia="Times New Roman"/>
          <w:color w:val="000000"/>
          <w:sz w:val="20"/>
          <w:szCs w:val="20"/>
          <w:lang w:val="nl-NL" w:eastAsia="en-GB"/>
        </w:rPr>
      </w:pPr>
      <w:r w:rsidRPr="0046127B">
        <w:rPr>
          <w:b/>
          <w:bCs/>
          <w:sz w:val="20"/>
          <w:szCs w:val="20"/>
          <w:lang w:val="nl-NL"/>
        </w:rPr>
        <w:lastRenderedPageBreak/>
        <w:t xml:space="preserve">Over DKV </w:t>
      </w:r>
      <w:proofErr w:type="spellStart"/>
      <w:r w:rsidRPr="0046127B">
        <w:rPr>
          <w:b/>
          <w:bCs/>
          <w:sz w:val="20"/>
          <w:szCs w:val="20"/>
          <w:lang w:val="nl-NL"/>
        </w:rPr>
        <w:t>Mobility</w:t>
      </w:r>
      <w:proofErr w:type="spellEnd"/>
      <w:r w:rsidRPr="0046127B">
        <w:rPr>
          <w:b/>
          <w:bCs/>
          <w:sz w:val="20"/>
          <w:szCs w:val="20"/>
          <w:lang w:val="nl-NL"/>
        </w:rPr>
        <w:br/>
      </w:r>
      <w:r w:rsidR="0046127B" w:rsidRPr="0046127B">
        <w:rPr>
          <w:rFonts w:eastAsia="Times New Roman"/>
          <w:color w:val="000000"/>
          <w:sz w:val="20"/>
          <w:szCs w:val="20"/>
          <w:lang w:val="nl-NL" w:eastAsia="en-GB"/>
        </w:rPr>
        <w:t xml:space="preserve">DKV </w:t>
      </w:r>
      <w:proofErr w:type="spellStart"/>
      <w:r w:rsidR="0046127B" w:rsidRPr="0046127B">
        <w:rPr>
          <w:rFonts w:eastAsia="Times New Roman"/>
          <w:color w:val="000000"/>
          <w:sz w:val="20"/>
          <w:szCs w:val="20"/>
          <w:lang w:val="nl-NL" w:eastAsia="en-GB"/>
        </w:rPr>
        <w:t>Mobility</w:t>
      </w:r>
      <w:proofErr w:type="spellEnd"/>
      <w:r w:rsidR="0046127B" w:rsidRPr="0046127B">
        <w:rPr>
          <w:rFonts w:eastAsia="Times New Roman"/>
          <w:color w:val="000000"/>
          <w:sz w:val="20"/>
          <w:szCs w:val="20"/>
          <w:lang w:val="nl-NL" w:eastAsia="en-GB"/>
        </w:rPr>
        <w:t xml:space="preserve"> is al meer dan ~90 jaar het toonaangevende Europese B2B-platform voor betalingen en oplossingen voor onderweg. Met de servicekaarten van DKV </w:t>
      </w:r>
      <w:proofErr w:type="spellStart"/>
      <w:r w:rsidR="0046127B" w:rsidRPr="0046127B">
        <w:rPr>
          <w:rFonts w:eastAsia="Times New Roman"/>
          <w:color w:val="000000"/>
          <w:sz w:val="20"/>
          <w:szCs w:val="20"/>
          <w:lang w:val="nl-NL" w:eastAsia="en-GB"/>
        </w:rPr>
        <w:t>Mobility</w:t>
      </w:r>
      <w:proofErr w:type="spellEnd"/>
      <w:r w:rsidR="0046127B" w:rsidRPr="0046127B">
        <w:rPr>
          <w:rFonts w:eastAsia="Times New Roman"/>
          <w:color w:val="000000"/>
          <w:sz w:val="20"/>
          <w:szCs w:val="20"/>
          <w:lang w:val="nl-NL" w:eastAsia="en-GB"/>
        </w:rPr>
        <w:t xml:space="preserve"> kunnen ~259.000 actieve klanten hun voertuigen tanken en opladen binnen het grootste Europese energie neutrale acceptatienetwerk. Het netwerk bevat: ~67.000 tankstations voor traditionele brandstoffen, ~20.000 tankstations voor alternatieve brandstoffen en ~310.000 openbaar toegankelijke laadpunten. DKV </w:t>
      </w:r>
      <w:proofErr w:type="spellStart"/>
      <w:r w:rsidR="0046127B" w:rsidRPr="0046127B">
        <w:rPr>
          <w:rFonts w:eastAsia="Times New Roman"/>
          <w:color w:val="000000"/>
          <w:sz w:val="20"/>
          <w:szCs w:val="20"/>
          <w:lang w:val="nl-NL" w:eastAsia="en-GB"/>
        </w:rPr>
        <w:t>Mobility</w:t>
      </w:r>
      <w:proofErr w:type="spellEnd"/>
      <w:r w:rsidR="0046127B" w:rsidRPr="0046127B">
        <w:rPr>
          <w:rFonts w:eastAsia="Times New Roman"/>
          <w:color w:val="000000"/>
          <w:sz w:val="20"/>
          <w:szCs w:val="20"/>
          <w:lang w:val="nl-NL" w:eastAsia="en-GB"/>
        </w:rPr>
        <w:t xml:space="preserve"> biedt daarbij een uitgebreid scala aan betaal- en mobiliteitsoplossingen om het wagenpark in Europa te optimaliseren, waaronder dienstverlening aan voertuigen bij </w:t>
      </w:r>
      <w:proofErr w:type="gramStart"/>
      <w:r w:rsidR="0046127B" w:rsidRPr="0046127B">
        <w:rPr>
          <w:rFonts w:eastAsia="Times New Roman"/>
          <w:color w:val="000000"/>
          <w:sz w:val="20"/>
          <w:szCs w:val="20"/>
          <w:lang w:val="nl-NL" w:eastAsia="en-GB"/>
        </w:rPr>
        <w:t>circa</w:t>
      </w:r>
      <w:proofErr w:type="gramEnd"/>
      <w:r w:rsidR="0046127B" w:rsidRPr="0046127B">
        <w:rPr>
          <w:rFonts w:eastAsia="Times New Roman"/>
          <w:color w:val="000000"/>
          <w:sz w:val="20"/>
          <w:szCs w:val="20"/>
          <w:lang w:val="nl-NL" w:eastAsia="en-GB"/>
        </w:rPr>
        <w:t xml:space="preserve"> ~30.000 servicestations en btw-restitutie.</w:t>
      </w:r>
      <w:r w:rsidR="0046127B" w:rsidRPr="0046127B">
        <w:rPr>
          <w:rFonts w:eastAsia="Times New Roman"/>
          <w:color w:val="212121"/>
          <w:sz w:val="20"/>
          <w:szCs w:val="20"/>
          <w:lang w:val="nl-NL" w:eastAsia="en-GB"/>
        </w:rPr>
        <w:t xml:space="preserve"> </w:t>
      </w:r>
      <w:r w:rsidR="0046127B" w:rsidRPr="0046127B">
        <w:rPr>
          <w:rFonts w:eastAsia="Times New Roman"/>
          <w:color w:val="000000"/>
          <w:sz w:val="20"/>
          <w:szCs w:val="20"/>
          <w:lang w:val="nl-NL" w:eastAsia="en-GB"/>
        </w:rPr>
        <w:t xml:space="preserve">Met ~1.700 medewerkers realiseerde DKV </w:t>
      </w:r>
      <w:proofErr w:type="spellStart"/>
      <w:r w:rsidR="0046127B" w:rsidRPr="0046127B">
        <w:rPr>
          <w:rFonts w:eastAsia="Times New Roman"/>
          <w:color w:val="000000"/>
          <w:sz w:val="20"/>
          <w:szCs w:val="20"/>
          <w:lang w:val="nl-NL" w:eastAsia="en-GB"/>
        </w:rPr>
        <w:t>Mobility</w:t>
      </w:r>
      <w:proofErr w:type="spellEnd"/>
      <w:r w:rsidR="0046127B" w:rsidRPr="0046127B">
        <w:rPr>
          <w:rFonts w:eastAsia="Times New Roman"/>
          <w:color w:val="000000"/>
          <w:sz w:val="20"/>
          <w:szCs w:val="20"/>
          <w:lang w:val="nl-NL" w:eastAsia="en-GB"/>
        </w:rPr>
        <w:t xml:space="preserve"> in 2021 een transactievolume van 12 miljard euro en een winst van 492 miljoen euro. Het doel van de </w:t>
      </w:r>
      <w:proofErr w:type="spellStart"/>
      <w:r w:rsidR="0046127B" w:rsidRPr="0046127B">
        <w:rPr>
          <w:rFonts w:eastAsia="Times New Roman"/>
          <w:color w:val="000000"/>
          <w:sz w:val="20"/>
          <w:szCs w:val="20"/>
          <w:lang w:val="nl-NL" w:eastAsia="en-GB"/>
        </w:rPr>
        <w:t>mobility</w:t>
      </w:r>
      <w:proofErr w:type="spellEnd"/>
      <w:r w:rsidR="0046127B" w:rsidRPr="0046127B">
        <w:rPr>
          <w:rFonts w:eastAsia="Times New Roman"/>
          <w:color w:val="000000"/>
          <w:sz w:val="20"/>
          <w:szCs w:val="20"/>
          <w:lang w:val="nl-NL" w:eastAsia="en-GB"/>
        </w:rPr>
        <w:t xml:space="preserve"> serviceprovider is </w:t>
      </w:r>
      <w:r w:rsidR="0046127B" w:rsidRPr="0046127B">
        <w:rPr>
          <w:rFonts w:eastAsia="Times New Roman"/>
          <w:color w:val="212121"/>
          <w:sz w:val="20"/>
          <w:szCs w:val="20"/>
          <w:lang w:val="nl-NL" w:eastAsia="en-GB"/>
        </w:rPr>
        <w:t>het aansturen van de transitie naar een efficiënte, duurzame toekomst voor mobiliteit</w:t>
      </w:r>
      <w:r w:rsidR="0046127B" w:rsidRPr="0046127B">
        <w:rPr>
          <w:rFonts w:eastAsia="Times New Roman"/>
          <w:color w:val="000000"/>
          <w:sz w:val="20"/>
          <w:szCs w:val="20"/>
          <w:lang w:val="nl-NL" w:eastAsia="en-GB"/>
        </w:rPr>
        <w:t>. Meer informatie op </w:t>
      </w:r>
      <w:hyperlink r:id="rId6" w:tgtFrame="_blank" w:tooltip="http://www.dkv-euroservice.com/nl" w:history="1">
        <w:r w:rsidR="0046127B" w:rsidRPr="0046127B">
          <w:rPr>
            <w:rFonts w:eastAsia="Times New Roman"/>
            <w:color w:val="0078D7"/>
            <w:sz w:val="20"/>
            <w:szCs w:val="20"/>
            <w:u w:val="single"/>
            <w:lang w:val="nl-NL" w:eastAsia="en-GB"/>
          </w:rPr>
          <w:t>www.dkv-euroservice.com/nl</w:t>
        </w:r>
      </w:hyperlink>
      <w:r w:rsidR="0046127B" w:rsidRPr="0046127B">
        <w:rPr>
          <w:rFonts w:eastAsia="Times New Roman"/>
          <w:color w:val="000000"/>
          <w:sz w:val="20"/>
          <w:szCs w:val="20"/>
          <w:lang w:val="nl-NL" w:eastAsia="en-GB"/>
        </w:rPr>
        <w:t>.</w:t>
      </w:r>
    </w:p>
    <w:p w14:paraId="68CD0E16" w14:textId="1DA25157" w:rsidR="0046127B" w:rsidRPr="0046127B" w:rsidRDefault="0046127B" w:rsidP="0046127B">
      <w:pPr>
        <w:spacing w:line="360" w:lineRule="auto"/>
        <w:rPr>
          <w:rFonts w:eastAsia="Times New Roman"/>
          <w:color w:val="000000"/>
          <w:sz w:val="20"/>
          <w:szCs w:val="20"/>
          <w:lang w:val="nl-NL" w:eastAsia="en-GB"/>
        </w:rPr>
      </w:pPr>
    </w:p>
    <w:p w14:paraId="4E3D7EBB" w14:textId="77777777" w:rsidR="0046127B" w:rsidRPr="0046127B" w:rsidRDefault="0046127B" w:rsidP="0046127B">
      <w:pPr>
        <w:spacing w:line="360" w:lineRule="auto"/>
        <w:rPr>
          <w:b/>
          <w:bCs/>
          <w:sz w:val="20"/>
          <w:szCs w:val="20"/>
          <w:lang w:val="nl-NL"/>
        </w:rPr>
      </w:pPr>
      <w:r w:rsidRPr="0046127B">
        <w:rPr>
          <w:b/>
          <w:bCs/>
          <w:sz w:val="20"/>
          <w:szCs w:val="20"/>
          <w:lang w:val="nl-NL"/>
        </w:rPr>
        <w:t xml:space="preserve">Contact voor de pers: </w:t>
      </w:r>
    </w:p>
    <w:p w14:paraId="2833B8F5" w14:textId="77777777" w:rsidR="0046127B" w:rsidRPr="00872C04" w:rsidRDefault="0046127B" w:rsidP="0046127B">
      <w:pPr>
        <w:spacing w:line="360" w:lineRule="auto"/>
        <w:rPr>
          <w:sz w:val="20"/>
          <w:szCs w:val="20"/>
        </w:rPr>
      </w:pPr>
      <w:r w:rsidRPr="00872C04">
        <w:rPr>
          <w:sz w:val="20"/>
          <w:szCs w:val="20"/>
        </w:rPr>
        <w:t xml:space="preserve">Contact DKV: Greta Lammerse, tel.: +31 252345665, e-mail: </w:t>
      </w:r>
      <w:hyperlink r:id="rId7">
        <w:r w:rsidRPr="00872C04">
          <w:rPr>
            <w:rStyle w:val="Hyperlink"/>
            <w:sz w:val="20"/>
            <w:szCs w:val="20"/>
          </w:rPr>
          <w:t>Greta.lammerse@dkv-euroservice.com</w:t>
        </w:r>
      </w:hyperlink>
      <w:r w:rsidRPr="00872C04">
        <w:rPr>
          <w:sz w:val="20"/>
          <w:szCs w:val="20"/>
        </w:rPr>
        <w:t xml:space="preserve"> </w:t>
      </w:r>
      <w:r w:rsidRPr="00872C04">
        <w:rPr>
          <w:sz w:val="20"/>
          <w:szCs w:val="20"/>
        </w:rPr>
        <w:br/>
        <w:t xml:space="preserve">PR-bureau: Square Egg Communications, Sandra Van Hauwaert, </w:t>
      </w:r>
      <w:hyperlink r:id="rId8" w:history="1">
        <w:r w:rsidRPr="00872C04">
          <w:rPr>
            <w:rStyle w:val="Hyperlink"/>
            <w:sz w:val="20"/>
            <w:szCs w:val="20"/>
          </w:rPr>
          <w:t>sandra@square-egg.be</w:t>
        </w:r>
      </w:hyperlink>
      <w:r w:rsidRPr="00872C04">
        <w:rPr>
          <w:sz w:val="20"/>
          <w:szCs w:val="20"/>
        </w:rPr>
        <w:t>, GSM 0497 251816</w:t>
      </w:r>
    </w:p>
    <w:p w14:paraId="771726EE" w14:textId="77777777" w:rsidR="0046127B" w:rsidRPr="00872C04" w:rsidRDefault="0046127B" w:rsidP="0046127B">
      <w:pPr>
        <w:spacing w:line="360" w:lineRule="auto"/>
        <w:rPr>
          <w:rFonts w:eastAsia="Times New Roman"/>
          <w:color w:val="212121"/>
          <w:sz w:val="20"/>
          <w:szCs w:val="20"/>
          <w:lang w:eastAsia="en-GB"/>
        </w:rPr>
      </w:pPr>
    </w:p>
    <w:p w14:paraId="633960E8" w14:textId="16184773" w:rsidR="009407CB" w:rsidRPr="00872C04" w:rsidRDefault="009407CB" w:rsidP="0046127B">
      <w:pPr>
        <w:spacing w:line="360" w:lineRule="auto"/>
        <w:rPr>
          <w:sz w:val="20"/>
          <w:szCs w:val="20"/>
        </w:rPr>
      </w:pPr>
    </w:p>
    <w:sectPr w:rsidR="009407CB" w:rsidRPr="00872C04">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3BE"/>
    <w:multiLevelType w:val="multilevel"/>
    <w:tmpl w:val="233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46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B"/>
    <w:rsid w:val="00147CAC"/>
    <w:rsid w:val="003B229E"/>
    <w:rsid w:val="0046127B"/>
    <w:rsid w:val="007238AC"/>
    <w:rsid w:val="007915CA"/>
    <w:rsid w:val="00862F26"/>
    <w:rsid w:val="00872C04"/>
    <w:rsid w:val="009407CB"/>
    <w:rsid w:val="00A76C8B"/>
    <w:rsid w:val="00CD41C5"/>
    <w:rsid w:val="00ED5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4416"/>
  <w15:docId w15:val="{BFC4BACE-F09D-3846-B273-037935E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59" w:lineRule="auto"/>
    </w:pPr>
    <w:rPr>
      <w:rFonts w:ascii="Calibri" w:eastAsia="Calibri" w:hAnsi="Calibri" w:cs="Calibri"/>
      <w:sz w:val="22"/>
      <w:szCs w:val="22"/>
    </w:rPr>
  </w:style>
  <w:style w:type="paragraph" w:styleId="Kop1">
    <w:name w:val="heading 1"/>
    <w:basedOn w:val="Standaard"/>
    <w:next w:val="Standaard"/>
    <w:link w:val="Kop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Kop5">
    <w:name w:val="heading 5"/>
    <w:basedOn w:val="Standaard"/>
    <w:next w:val="Standaard"/>
    <w:link w:val="Kop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lmttranslationsastextitem">
    <w:name w:val="lmt__translations_as_text__item"/>
    <w:basedOn w:val="Standaard"/>
    <w:rsid w:val="00A76C8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461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mailto:Greta.lammerse@dkv-euro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v-euroservice.com/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Lammerse, Greta</dc:creator>
  <cp:lastModifiedBy>Sandra Van Hauwaert</cp:lastModifiedBy>
  <cp:revision>3</cp:revision>
  <dcterms:created xsi:type="dcterms:W3CDTF">2022-10-26T12:38:00Z</dcterms:created>
  <dcterms:modified xsi:type="dcterms:W3CDTF">2022-10-30T15:03:00Z</dcterms:modified>
</cp:coreProperties>
</file>